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7F" w:rsidRDefault="00E14B7F"/>
    <w:p w:rsidR="000661AB" w:rsidRPr="00125F50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645314"/>
            <wp:effectExtent l="19050" t="0" r="3175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273E9" w:rsidRDefault="007273E9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616D3" w:rsidRDefault="007616D3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616D3" w:rsidRDefault="007616D3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7616D3" w:rsidRPr="00814EB6" w:rsidRDefault="007616D3" w:rsidP="007616D3">
      <w:pPr>
        <w:jc w:val="center"/>
        <w:rPr>
          <w:b/>
          <w:sz w:val="44"/>
        </w:rPr>
      </w:pPr>
      <w:r w:rsidRPr="007616D3">
        <w:rPr>
          <w:sz w:val="48"/>
        </w:rPr>
        <w:t xml:space="preserve">"Программный комплекс «Служба приема телеграмм и рекламных объявлений по телефону» </w:t>
      </w:r>
      <w:proofErr w:type="spellStart"/>
      <w:r w:rsidRPr="007616D3">
        <w:rPr>
          <w:sz w:val="48"/>
        </w:rPr>
        <w:t>v</w:t>
      </w:r>
      <w:proofErr w:type="spellEnd"/>
      <w:r w:rsidRPr="007616D3">
        <w:rPr>
          <w:sz w:val="48"/>
        </w:rPr>
        <w:t xml:space="preserve"> 2.1" </w:t>
      </w:r>
    </w:p>
    <w:p w:rsidR="000661AB" w:rsidRPr="00814EB6" w:rsidRDefault="000661AB" w:rsidP="000661AB">
      <w:pPr>
        <w:pStyle w:val="a6"/>
        <w:tabs>
          <w:tab w:val="left" w:pos="360"/>
          <w:tab w:val="left" w:pos="4080"/>
        </w:tabs>
        <w:jc w:val="center"/>
        <w:rPr>
          <w:b/>
          <w:sz w:val="44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  <w:highlight w:val="green"/>
        </w:rPr>
      </w:pPr>
    </w:p>
    <w:p w:rsidR="000661AB" w:rsidRPr="000661AB" w:rsidRDefault="00E14B7F" w:rsidP="00E14B7F">
      <w:pPr>
        <w:tabs>
          <w:tab w:val="left" w:pos="360"/>
          <w:tab w:val="left" w:pos="13680"/>
        </w:tabs>
        <w:ind w:right="175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Автоматизированное рабочее место (АРМ) </w:t>
      </w:r>
      <w:r w:rsidR="000661AB" w:rsidRPr="000661AB">
        <w:rPr>
          <w:sz w:val="36"/>
          <w:szCs w:val="36"/>
        </w:rPr>
        <w:t xml:space="preserve">оператора </w:t>
      </w:r>
    </w:p>
    <w:p w:rsidR="000661AB" w:rsidRDefault="007616D3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инструкция </w:t>
      </w:r>
      <w:r w:rsidR="0086208D">
        <w:rPr>
          <w:sz w:val="28"/>
          <w:szCs w:val="28"/>
        </w:rPr>
        <w:t>по установке</w:t>
      </w: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0661AB">
      <w:pPr>
        <w:tabs>
          <w:tab w:val="left" w:pos="360"/>
          <w:tab w:val="left" w:pos="13680"/>
        </w:tabs>
        <w:ind w:right="175"/>
        <w:jc w:val="center"/>
        <w:rPr>
          <w:sz w:val="28"/>
          <w:szCs w:val="28"/>
        </w:rPr>
      </w:pPr>
    </w:p>
    <w:p w:rsidR="000661AB" w:rsidRDefault="000661AB" w:rsidP="00E14B7F">
      <w:pPr>
        <w:tabs>
          <w:tab w:val="left" w:pos="360"/>
          <w:tab w:val="left" w:pos="13680"/>
        </w:tabs>
        <w:ind w:right="175"/>
        <w:jc w:val="center"/>
      </w:pPr>
      <w:r w:rsidRPr="00F07729">
        <w:t>г.</w:t>
      </w:r>
      <w:r w:rsidRPr="000661AB">
        <w:t xml:space="preserve"> </w:t>
      </w:r>
      <w:r>
        <w:t xml:space="preserve">Екатеринбург </w:t>
      </w:r>
      <w:r w:rsidRPr="00F07729">
        <w:t>20</w:t>
      </w:r>
      <w:r w:rsidR="00100CC6">
        <w:t>2</w:t>
      </w:r>
      <w:r w:rsidR="00144064">
        <w:t>5</w:t>
      </w:r>
      <w:r w:rsidRPr="00F07729">
        <w:t xml:space="preserve"> г.</w:t>
      </w:r>
    </w:p>
    <w:p w:rsidR="000661AB" w:rsidRDefault="000661AB" w:rsidP="000661AB">
      <w:pPr>
        <w:pStyle w:val="1"/>
        <w:jc w:val="center"/>
      </w:pPr>
      <w:r>
        <w:rPr>
          <w:szCs w:val="24"/>
        </w:rPr>
        <w:br w:type="page"/>
      </w:r>
    </w:p>
    <w:p w:rsidR="000661AB" w:rsidRPr="003433D3" w:rsidRDefault="000661AB" w:rsidP="000661AB">
      <w:pPr>
        <w:pStyle w:val="a9"/>
        <w:jc w:val="center"/>
        <w:rPr>
          <w:color w:val="auto"/>
          <w:lang w:val="ru-RU"/>
        </w:rPr>
      </w:pPr>
      <w:r w:rsidRPr="003433D3">
        <w:rPr>
          <w:color w:val="auto"/>
          <w:lang w:val="ru-RU"/>
        </w:rPr>
        <w:lastRenderedPageBreak/>
        <w:t>Содержание</w:t>
      </w:r>
    </w:p>
    <w:p w:rsidR="003433D3" w:rsidRDefault="00D9583E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0661AB">
        <w:instrText xml:space="preserve"> TOC \o "1-3" \h \z \u </w:instrText>
      </w:r>
      <w:r>
        <w:fldChar w:fldCharType="separate"/>
      </w:r>
      <w:hyperlink w:anchor="_Toc215569344" w:history="1">
        <w:r w:rsidR="003433D3" w:rsidRPr="00B02BB1">
          <w:rPr>
            <w:rStyle w:val="aa"/>
            <w:noProof/>
          </w:rPr>
          <w:t>Служба приема телеграмм и рекламных объявлений</w:t>
        </w:r>
        <w:r w:rsidR="003433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D3">
          <w:rPr>
            <w:noProof/>
            <w:webHidden/>
          </w:rPr>
          <w:instrText xml:space="preserve"> PAGEREF _Toc215569344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D7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3D3" w:rsidRDefault="00D9583E">
      <w:pPr>
        <w:pStyle w:val="3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9345" w:history="1">
        <w:r w:rsidR="003433D3" w:rsidRPr="00B02BB1">
          <w:rPr>
            <w:rStyle w:val="aa"/>
            <w:noProof/>
          </w:rPr>
          <w:t>СОСТАВ СЛУЖБЫ</w:t>
        </w:r>
        <w:r w:rsidR="003433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D3">
          <w:rPr>
            <w:noProof/>
            <w:webHidden/>
          </w:rPr>
          <w:instrText xml:space="preserve"> PAGEREF _Toc215569345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D7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3D3" w:rsidRDefault="00D9583E">
      <w:pPr>
        <w:pStyle w:val="3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9346" w:history="1">
        <w:r w:rsidR="003433D3" w:rsidRPr="00B02BB1">
          <w:rPr>
            <w:rStyle w:val="aa"/>
            <w:noProof/>
          </w:rPr>
          <w:t>ДЕСКТОП КЛИЕНТЫ:</w:t>
        </w:r>
        <w:r w:rsidR="003433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D3">
          <w:rPr>
            <w:noProof/>
            <w:webHidden/>
          </w:rPr>
          <w:instrText xml:space="preserve"> PAGEREF _Toc215569346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D7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3D3" w:rsidRDefault="00D9583E">
      <w:pPr>
        <w:pStyle w:val="3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9347" w:history="1">
        <w:r w:rsidR="003433D3" w:rsidRPr="00B02BB1">
          <w:rPr>
            <w:rStyle w:val="aa"/>
            <w:noProof/>
          </w:rPr>
          <w:t>СЕРВЕР ПРИЛОЖЕНИЙ telegram-module:</w:t>
        </w:r>
        <w:r w:rsidR="003433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D3">
          <w:rPr>
            <w:noProof/>
            <w:webHidden/>
          </w:rPr>
          <w:instrText xml:space="preserve"> PAGEREF _Toc215569347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D7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3D3" w:rsidRDefault="00D9583E">
      <w:pPr>
        <w:pStyle w:val="3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9348" w:history="1">
        <w:r w:rsidR="003433D3" w:rsidRPr="00B02BB1">
          <w:rPr>
            <w:rStyle w:val="aa"/>
            <w:noProof/>
          </w:rPr>
          <w:t>БАЗА ДАННЫХ</w:t>
        </w:r>
        <w:r w:rsidR="003433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D3">
          <w:rPr>
            <w:noProof/>
            <w:webHidden/>
          </w:rPr>
          <w:instrText xml:space="preserve"> PAGEREF _Toc215569348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D7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61AB" w:rsidRDefault="00D9583E">
      <w:r>
        <w:fldChar w:fldCharType="end"/>
      </w:r>
    </w:p>
    <w:p w:rsidR="003433D3" w:rsidRPr="00DA4D7E" w:rsidRDefault="000661AB" w:rsidP="003433D3">
      <w:pPr>
        <w:pStyle w:val="1"/>
        <w:rPr>
          <w:rFonts w:ascii="Times New Roman" w:hAnsi="Times New Roman" w:cs="Times New Roman"/>
          <w:sz w:val="24"/>
          <w:szCs w:val="24"/>
        </w:rPr>
      </w:pPr>
      <w:r>
        <w:br w:type="page"/>
      </w:r>
      <w:bookmarkStart w:id="0" w:name="_Toc215569344"/>
      <w:r w:rsidR="003433D3" w:rsidRPr="00DA4D7E">
        <w:rPr>
          <w:rFonts w:ascii="Times New Roman" w:hAnsi="Times New Roman" w:cs="Times New Roman"/>
          <w:sz w:val="24"/>
          <w:szCs w:val="24"/>
        </w:rPr>
        <w:lastRenderedPageBreak/>
        <w:t>Служба приема телеграмм и рекламных объявлений</w:t>
      </w:r>
      <w:bookmarkEnd w:id="0"/>
      <w:r w:rsidR="003433D3" w:rsidRPr="00DA4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3D3" w:rsidRPr="00DA4D7E" w:rsidRDefault="003433D3" w:rsidP="003433D3"/>
    <w:p w:rsidR="003433D3" w:rsidRPr="00DA4D7E" w:rsidRDefault="003433D3" w:rsidP="003433D3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1" w:name="_Toc215569345"/>
      <w:r w:rsidRPr="00DA4D7E">
        <w:rPr>
          <w:rFonts w:ascii="Times New Roman" w:hAnsi="Times New Roman" w:cs="Times New Roman"/>
          <w:sz w:val="24"/>
          <w:szCs w:val="24"/>
        </w:rPr>
        <w:t>СОСТАВ СЛУЖБЫ</w:t>
      </w:r>
      <w:bookmarkEnd w:id="1"/>
    </w:p>
    <w:p w:rsidR="003433D3" w:rsidRPr="00DA4D7E" w:rsidRDefault="003433D3" w:rsidP="003433D3">
      <w:r w:rsidRPr="00DA4D7E">
        <w:t xml:space="preserve"> В состав службы входят:</w:t>
      </w:r>
    </w:p>
    <w:p w:rsidR="003433D3" w:rsidRPr="00DA4D7E" w:rsidRDefault="003433D3" w:rsidP="003433D3">
      <w:r w:rsidRPr="00DA4D7E">
        <w:t xml:space="preserve">- </w:t>
      </w:r>
      <w:proofErr w:type="spellStart"/>
      <w:r w:rsidRPr="00DA4D7E">
        <w:t>десктоп</w:t>
      </w:r>
      <w:proofErr w:type="spellEnd"/>
      <w:r w:rsidRPr="00DA4D7E">
        <w:t xml:space="preserve"> клиенты (</w:t>
      </w:r>
      <w:proofErr w:type="spellStart"/>
      <w:r w:rsidRPr="00DA4D7E">
        <w:t>АРМы</w:t>
      </w:r>
      <w:proofErr w:type="spellEnd"/>
      <w:r w:rsidRPr="00DA4D7E">
        <w:t xml:space="preserve"> операторов и администраторов)</w:t>
      </w:r>
    </w:p>
    <w:p w:rsidR="003433D3" w:rsidRPr="00DA4D7E" w:rsidRDefault="003433D3" w:rsidP="003433D3">
      <w:pPr>
        <w:ind w:left="397"/>
      </w:pPr>
      <w:proofErr w:type="gramStart"/>
      <w:r w:rsidRPr="00DA4D7E">
        <w:t xml:space="preserve">АРМ администратора приема рекламных сообщений (архив - </w:t>
      </w:r>
      <w:proofErr w:type="spellStart"/>
      <w:r w:rsidRPr="00DA4D7E">
        <w:t>TlxAdminADV.zip</w:t>
      </w:r>
      <w:proofErr w:type="spellEnd"/>
      <w:r w:rsidRPr="00DA4D7E">
        <w:t>; исполняемый файл:</w:t>
      </w:r>
      <w:proofErr w:type="gramEnd"/>
      <w:r w:rsidRPr="00DA4D7E">
        <w:t xml:space="preserve"> </w:t>
      </w:r>
      <w:proofErr w:type="gramStart"/>
      <w:r w:rsidRPr="00DA4D7E">
        <w:t>TlxAdminADV.exe)</w:t>
      </w:r>
      <w:proofErr w:type="gramEnd"/>
    </w:p>
    <w:p w:rsidR="003433D3" w:rsidRPr="00DA4D7E" w:rsidRDefault="003433D3" w:rsidP="003433D3">
      <w:pPr>
        <w:ind w:left="397"/>
      </w:pPr>
      <w:proofErr w:type="gramStart"/>
      <w:r w:rsidRPr="00DA4D7E">
        <w:t xml:space="preserve">АРМ администратора службы приема телеграмм (архив - </w:t>
      </w:r>
      <w:proofErr w:type="spellStart"/>
      <w:r w:rsidRPr="00DA4D7E">
        <w:t>TlxAdminARM.zip</w:t>
      </w:r>
      <w:proofErr w:type="spellEnd"/>
      <w:r w:rsidRPr="00DA4D7E">
        <w:t>; исполняемый файл:</w:t>
      </w:r>
      <w:proofErr w:type="gramEnd"/>
      <w:r w:rsidRPr="00DA4D7E">
        <w:t xml:space="preserve"> </w:t>
      </w:r>
      <w:proofErr w:type="gramStart"/>
      <w:r w:rsidRPr="00DA4D7E">
        <w:t>TlxAdminARM.Desktop.exe)</w:t>
      </w:r>
      <w:proofErr w:type="gramEnd"/>
    </w:p>
    <w:p w:rsidR="003433D3" w:rsidRPr="00DA4D7E" w:rsidRDefault="003433D3" w:rsidP="003433D3">
      <w:pPr>
        <w:ind w:left="397"/>
      </w:pPr>
      <w:proofErr w:type="gramStart"/>
      <w:r w:rsidRPr="00DA4D7E">
        <w:t xml:space="preserve">АРМ контрольно-справочной службы (архив - </w:t>
      </w:r>
      <w:proofErr w:type="spellStart"/>
      <w:r w:rsidRPr="00DA4D7E">
        <w:t>TlxKSSARM.zip</w:t>
      </w:r>
      <w:proofErr w:type="spellEnd"/>
      <w:r w:rsidRPr="00DA4D7E">
        <w:t>; исполняемый файл:</w:t>
      </w:r>
      <w:proofErr w:type="gramEnd"/>
      <w:r w:rsidRPr="00DA4D7E">
        <w:t xml:space="preserve"> </w:t>
      </w:r>
      <w:proofErr w:type="gramStart"/>
      <w:r w:rsidRPr="00DA4D7E">
        <w:t>TlxKSSARM.Desktop.exe)</w:t>
      </w:r>
      <w:proofErr w:type="gramEnd"/>
    </w:p>
    <w:p w:rsidR="003433D3" w:rsidRPr="00DA4D7E" w:rsidRDefault="003433D3" w:rsidP="003433D3">
      <w:pPr>
        <w:ind w:left="397"/>
      </w:pPr>
      <w:proofErr w:type="gramStart"/>
      <w:r w:rsidRPr="00DA4D7E">
        <w:t xml:space="preserve">АРМ оператора службы приема телеграмм (архив - </w:t>
      </w:r>
      <w:proofErr w:type="spellStart"/>
      <w:r w:rsidRPr="00DA4D7E">
        <w:t>TlxOperARM.zip</w:t>
      </w:r>
      <w:proofErr w:type="spellEnd"/>
      <w:r w:rsidRPr="00DA4D7E">
        <w:t>; исполняемый файл:</w:t>
      </w:r>
      <w:proofErr w:type="gramEnd"/>
      <w:r w:rsidRPr="00DA4D7E">
        <w:t xml:space="preserve"> </w:t>
      </w:r>
      <w:proofErr w:type="gramStart"/>
      <w:r w:rsidRPr="00DA4D7E">
        <w:t>TlxOperARM.exe)</w:t>
      </w:r>
      <w:proofErr w:type="gramEnd"/>
    </w:p>
    <w:p w:rsidR="003433D3" w:rsidRPr="00DA4D7E" w:rsidRDefault="003433D3" w:rsidP="003433D3">
      <w:r w:rsidRPr="00DA4D7E">
        <w:t xml:space="preserve">- сервер приложений </w:t>
      </w:r>
      <w:proofErr w:type="spellStart"/>
      <w:r w:rsidRPr="00DA4D7E">
        <w:t>telegram-module</w:t>
      </w:r>
      <w:proofErr w:type="spellEnd"/>
    </w:p>
    <w:p w:rsidR="003433D3" w:rsidRPr="00DA4D7E" w:rsidRDefault="003433D3" w:rsidP="003433D3">
      <w:r w:rsidRPr="00DA4D7E">
        <w:t>- база данных</w:t>
      </w:r>
    </w:p>
    <w:p w:rsidR="003433D3" w:rsidRPr="00DA4D7E" w:rsidRDefault="003433D3" w:rsidP="003433D3"/>
    <w:p w:rsidR="003433D3" w:rsidRPr="00DA4D7E" w:rsidRDefault="003433D3" w:rsidP="003433D3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2" w:name="_Toc215569346"/>
      <w:r w:rsidRPr="00DA4D7E">
        <w:rPr>
          <w:rFonts w:ascii="Times New Roman" w:hAnsi="Times New Roman" w:cs="Times New Roman"/>
          <w:sz w:val="24"/>
          <w:szCs w:val="24"/>
        </w:rPr>
        <w:t>ДЕСКТОП КЛИЕНТЫ:</w:t>
      </w:r>
      <w:bookmarkEnd w:id="2"/>
    </w:p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 xml:space="preserve">Системные требования: </w:t>
      </w:r>
    </w:p>
    <w:p w:rsidR="003433D3" w:rsidRPr="00DA4D7E" w:rsidRDefault="003433D3" w:rsidP="003433D3">
      <w:r w:rsidRPr="00DA4D7E">
        <w:t xml:space="preserve">для работы приложений </w:t>
      </w:r>
      <w:proofErr w:type="gramStart"/>
      <w:r w:rsidRPr="00DA4D7E">
        <w:t>необходим</w:t>
      </w:r>
      <w:proofErr w:type="gramEnd"/>
      <w:r w:rsidRPr="00DA4D7E">
        <w:t xml:space="preserve"> NET 8 </w:t>
      </w:r>
      <w:proofErr w:type="spellStart"/>
      <w:r w:rsidRPr="00DA4D7E">
        <w:t>Desktop</w:t>
      </w:r>
      <w:proofErr w:type="spellEnd"/>
      <w:r w:rsidRPr="00DA4D7E">
        <w:t xml:space="preserve"> </w:t>
      </w:r>
      <w:proofErr w:type="spellStart"/>
      <w:r w:rsidRPr="00DA4D7E">
        <w:t>Runtime</w:t>
      </w:r>
      <w:proofErr w:type="spellEnd"/>
    </w:p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>Установка и запуск:</w:t>
      </w:r>
    </w:p>
    <w:p w:rsidR="003433D3" w:rsidRPr="00DA4D7E" w:rsidRDefault="003433D3" w:rsidP="003433D3">
      <w:r w:rsidRPr="00DA4D7E">
        <w:t xml:space="preserve">а) Развернуть соответствующий архив каждый в отдельный каталог. ПО не требует инсталляции, </w:t>
      </w:r>
      <w:proofErr w:type="gramStart"/>
      <w:r w:rsidRPr="00DA4D7E">
        <w:t>ПО</w:t>
      </w:r>
      <w:proofErr w:type="gramEnd"/>
      <w:r w:rsidRPr="00DA4D7E">
        <w:t xml:space="preserve"> готово </w:t>
      </w:r>
      <w:proofErr w:type="gramStart"/>
      <w:r w:rsidRPr="00DA4D7E">
        <w:t>к</w:t>
      </w:r>
      <w:proofErr w:type="gramEnd"/>
      <w:r w:rsidRPr="00DA4D7E">
        <w:t xml:space="preserve"> работе после разворачивания архива и настройки.</w:t>
      </w:r>
    </w:p>
    <w:p w:rsidR="003433D3" w:rsidRPr="00DA4D7E" w:rsidRDefault="003433D3" w:rsidP="003433D3">
      <w:r w:rsidRPr="00DA4D7E">
        <w:t>б) Настроить подключение к серверу приложений (</w:t>
      </w:r>
      <w:proofErr w:type="gramStart"/>
      <w:r w:rsidRPr="00DA4D7E">
        <w:t>см</w:t>
      </w:r>
      <w:proofErr w:type="gramEnd"/>
      <w:r w:rsidRPr="00DA4D7E">
        <w:t xml:space="preserve">. ниже). Для этого в файле userprefs.ini указать в параметре </w:t>
      </w:r>
      <w:proofErr w:type="spellStart"/>
      <w:r w:rsidRPr="00DA4D7E">
        <w:t>apiAddress</w:t>
      </w:r>
      <w:proofErr w:type="spellEnd"/>
      <w:r w:rsidRPr="00DA4D7E">
        <w:t xml:space="preserve"> </w:t>
      </w:r>
      <w:proofErr w:type="gramStart"/>
      <w:r w:rsidRPr="00DA4D7E">
        <w:t>адрес</w:t>
      </w:r>
      <w:proofErr w:type="gramEnd"/>
      <w:r w:rsidRPr="00DA4D7E">
        <w:t xml:space="preserve"> по которому доступен сервер приложений. По умолчанию указан адрес сервера приложений на тестовой площадке на нашем сервере - </w:t>
      </w:r>
      <w:hyperlink r:id="rId6" w:history="1">
        <w:r w:rsidRPr="00DA4D7E">
          <w:rPr>
            <w:rStyle w:val="aa"/>
          </w:rPr>
          <w:t>https://telex.a-sw.ru</w:t>
        </w:r>
      </w:hyperlink>
      <w:r w:rsidRPr="00DA4D7E">
        <w:t>.</w:t>
      </w:r>
    </w:p>
    <w:p w:rsidR="003433D3" w:rsidRPr="00DA4D7E" w:rsidRDefault="003433D3" w:rsidP="003433D3">
      <w:pPr>
        <w:ind w:left="708" w:firstLine="708"/>
      </w:pPr>
      <w:proofErr w:type="spellStart"/>
      <w:r w:rsidRPr="00DA4D7E">
        <w:t>apiAddress=</w:t>
      </w:r>
      <w:proofErr w:type="spellEnd"/>
      <w:r w:rsidRPr="00DA4D7E">
        <w:t>&gt;https://telex.a-sw.ru</w:t>
      </w:r>
    </w:p>
    <w:p w:rsidR="003433D3" w:rsidRPr="00DA4D7E" w:rsidRDefault="003433D3" w:rsidP="003433D3">
      <w:r w:rsidRPr="00DA4D7E">
        <w:t xml:space="preserve">в) Запустить соответствующий </w:t>
      </w:r>
      <w:proofErr w:type="spellStart"/>
      <w:r w:rsidRPr="00DA4D7E">
        <w:t>exe</w:t>
      </w:r>
      <w:proofErr w:type="spellEnd"/>
      <w:r w:rsidRPr="00DA4D7E">
        <w:t xml:space="preserve"> файл и ввести </w:t>
      </w:r>
      <w:proofErr w:type="gramStart"/>
      <w:r w:rsidRPr="00DA4D7E">
        <w:t>указанные</w:t>
      </w:r>
      <w:proofErr w:type="gramEnd"/>
      <w:r w:rsidRPr="00DA4D7E">
        <w:t xml:space="preserve"> логин и пароль.</w:t>
      </w:r>
    </w:p>
    <w:p w:rsidR="003433D3" w:rsidRPr="00DA4D7E" w:rsidRDefault="003433D3" w:rsidP="003433D3">
      <w:pPr>
        <w:ind w:left="283"/>
      </w:pPr>
      <w:r w:rsidRPr="00DA4D7E">
        <w:t xml:space="preserve">Для входа использовать </w:t>
      </w:r>
      <w:proofErr w:type="gramStart"/>
      <w:r w:rsidRPr="00DA4D7E">
        <w:t>следующие</w:t>
      </w:r>
      <w:proofErr w:type="gramEnd"/>
      <w:r w:rsidRPr="00DA4D7E">
        <w:t xml:space="preserve"> логин и пароль</w:t>
      </w:r>
    </w:p>
    <w:p w:rsidR="003433D3" w:rsidRPr="00DA4D7E" w:rsidRDefault="003433D3" w:rsidP="003433D3">
      <w:pPr>
        <w:ind w:left="283"/>
      </w:pPr>
      <w:r w:rsidRPr="00DA4D7E">
        <w:t>- логин: 1</w:t>
      </w:r>
    </w:p>
    <w:p w:rsidR="003433D3" w:rsidRPr="00DA4D7E" w:rsidRDefault="003433D3" w:rsidP="003433D3">
      <w:pPr>
        <w:ind w:left="283"/>
      </w:pPr>
      <w:r w:rsidRPr="00DA4D7E">
        <w:t>- пароль: 3cdbcbe119058a77e1b3fe1318c42a68</w:t>
      </w:r>
    </w:p>
    <w:p w:rsidR="00DA4D7E" w:rsidRDefault="00DA4D7E">
      <w:pPr>
        <w:rPr>
          <w:rFonts w:eastAsiaTheme="minorHAnsi"/>
          <w:kern w:val="2"/>
          <w:lang w:eastAsia="en-US"/>
        </w:rPr>
      </w:pPr>
      <w:r>
        <w:br w:type="page"/>
      </w:r>
    </w:p>
    <w:p w:rsidR="003433D3" w:rsidRPr="00DA4D7E" w:rsidRDefault="003433D3" w:rsidP="003433D3">
      <w:pPr>
        <w:pStyle w:val="ab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33D3" w:rsidRPr="00DA4D7E" w:rsidRDefault="003433D3" w:rsidP="003433D3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3" w:name="_Toc215569347"/>
      <w:r w:rsidRPr="00DA4D7E">
        <w:rPr>
          <w:rFonts w:ascii="Times New Roman" w:hAnsi="Times New Roman" w:cs="Times New Roman"/>
          <w:sz w:val="24"/>
          <w:szCs w:val="24"/>
        </w:rPr>
        <w:t xml:space="preserve">СЕРВЕР ПРИЛОЖЕНИЙ </w:t>
      </w:r>
      <w:proofErr w:type="spellStart"/>
      <w:r w:rsidRPr="00DA4D7E">
        <w:rPr>
          <w:rFonts w:ascii="Times New Roman" w:hAnsi="Times New Roman" w:cs="Times New Roman"/>
          <w:sz w:val="24"/>
          <w:szCs w:val="24"/>
        </w:rPr>
        <w:t>telegram-module</w:t>
      </w:r>
      <w:proofErr w:type="spellEnd"/>
      <w:r w:rsidRPr="00DA4D7E">
        <w:rPr>
          <w:rFonts w:ascii="Times New Roman" w:hAnsi="Times New Roman" w:cs="Times New Roman"/>
          <w:sz w:val="24"/>
          <w:szCs w:val="24"/>
        </w:rPr>
        <w:t>:</w:t>
      </w:r>
      <w:bookmarkEnd w:id="3"/>
    </w:p>
    <w:p w:rsidR="003433D3" w:rsidRPr="00DA4D7E" w:rsidRDefault="003433D3" w:rsidP="003433D3"/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>Системные требования:</w:t>
      </w:r>
    </w:p>
    <w:p w:rsidR="003433D3" w:rsidRPr="00DA4D7E" w:rsidRDefault="003433D3" w:rsidP="003433D3">
      <w:r w:rsidRPr="00DA4D7E">
        <w:t xml:space="preserve">- </w:t>
      </w:r>
      <w:proofErr w:type="spellStart"/>
      <w:r w:rsidRPr="00DA4D7E">
        <w:t>Java</w:t>
      </w:r>
      <w:proofErr w:type="spellEnd"/>
      <w:r w:rsidRPr="00DA4D7E">
        <w:t xml:space="preserve">: </w:t>
      </w:r>
      <w:proofErr w:type="spellStart"/>
      <w:r w:rsidRPr="00DA4D7E">
        <w:t>OpenJDK</w:t>
      </w:r>
      <w:proofErr w:type="spellEnd"/>
      <w:r w:rsidRPr="00DA4D7E">
        <w:t xml:space="preserve"> 17</w:t>
      </w:r>
    </w:p>
    <w:p w:rsidR="003433D3" w:rsidRPr="00DA4D7E" w:rsidRDefault="003433D3" w:rsidP="003433D3">
      <w:r w:rsidRPr="00DA4D7E">
        <w:t xml:space="preserve">- </w:t>
      </w:r>
      <w:proofErr w:type="spellStart"/>
      <w:r w:rsidRPr="00DA4D7E">
        <w:t>PostgreSQL</w:t>
      </w:r>
      <w:proofErr w:type="spellEnd"/>
      <w:r w:rsidRPr="00DA4D7E">
        <w:t xml:space="preserve">: клиент </w:t>
      </w:r>
      <w:proofErr w:type="spellStart"/>
      <w:r w:rsidRPr="00DA4D7E">
        <w:t>psql</w:t>
      </w:r>
      <w:proofErr w:type="spellEnd"/>
      <w:r w:rsidRPr="00DA4D7E">
        <w:t xml:space="preserve"> для выполнения миграций</w:t>
      </w:r>
    </w:p>
    <w:p w:rsidR="003433D3" w:rsidRPr="00DA4D7E" w:rsidRDefault="003433D3" w:rsidP="003433D3"/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>Установка и запуск:</w:t>
      </w:r>
    </w:p>
    <w:p w:rsidR="003433D3" w:rsidRPr="00DA4D7E" w:rsidRDefault="003433D3" w:rsidP="003433D3">
      <w:r w:rsidRPr="00DA4D7E">
        <w:t xml:space="preserve">Установка: </w:t>
      </w:r>
    </w:p>
    <w:p w:rsidR="003433D3" w:rsidRPr="00DA4D7E" w:rsidRDefault="003433D3" w:rsidP="003433D3">
      <w:r w:rsidRPr="00DA4D7E">
        <w:t xml:space="preserve">Расположите файл в одной директории с исполняемым файлом </w:t>
      </w:r>
      <w:r w:rsidRPr="00DA4D7E">
        <w:rPr>
          <w:lang w:val="en-US"/>
        </w:rPr>
        <w:t>telegram</w:t>
      </w:r>
      <w:r w:rsidRPr="00DA4D7E">
        <w:t>-</w:t>
      </w:r>
      <w:r w:rsidRPr="00DA4D7E">
        <w:rPr>
          <w:lang w:val="en-US"/>
        </w:rPr>
        <w:t>module</w:t>
      </w:r>
      <w:r w:rsidRPr="00DA4D7E">
        <w:t>.</w:t>
      </w:r>
      <w:r w:rsidRPr="00DA4D7E">
        <w:rPr>
          <w:lang w:val="en-US"/>
        </w:rPr>
        <w:t>jar</w:t>
      </w:r>
      <w:r w:rsidRPr="00DA4D7E">
        <w:t>: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>/opt/telegram-module/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rFonts w:eastAsia="MS Gothic"/>
          <w:lang w:val="en-US"/>
        </w:rPr>
        <w:t>├</w:t>
      </w:r>
      <w:r w:rsidRPr="00DA4D7E">
        <w:rPr>
          <w:lang w:val="en-US"/>
        </w:rPr>
        <w:t>── telegram-module.jar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rFonts w:eastAsia="MS Gothic"/>
          <w:lang w:val="en-US"/>
        </w:rPr>
        <w:t>├</w:t>
      </w:r>
      <w:r w:rsidRPr="00DA4D7E">
        <w:rPr>
          <w:lang w:val="en-US"/>
        </w:rPr>
        <w:t>── application.yml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>└── migration.sql</w:t>
      </w:r>
    </w:p>
    <w:p w:rsidR="003433D3" w:rsidRPr="00DA4D7E" w:rsidRDefault="003433D3" w:rsidP="003433D3">
      <w:pPr>
        <w:rPr>
          <w:lang w:val="en-US"/>
        </w:rPr>
      </w:pPr>
      <w:r w:rsidRPr="00DA4D7E">
        <w:t>Используется</w:t>
      </w:r>
      <w:r w:rsidRPr="00DA4D7E">
        <w:rPr>
          <w:lang w:val="en-US"/>
        </w:rPr>
        <w:t xml:space="preserve"> </w:t>
      </w:r>
      <w:r w:rsidRPr="00DA4D7E">
        <w:t>файл</w:t>
      </w:r>
      <w:r w:rsidRPr="00DA4D7E">
        <w:rPr>
          <w:lang w:val="en-US"/>
        </w:rPr>
        <w:t xml:space="preserve"> </w:t>
      </w:r>
      <w:r w:rsidRPr="00DA4D7E">
        <w:t>конфигурации</w:t>
      </w:r>
      <w:r w:rsidRPr="00DA4D7E">
        <w:rPr>
          <w:lang w:val="en-US"/>
        </w:rPr>
        <w:t>: application.yml</w:t>
      </w:r>
    </w:p>
    <w:p w:rsidR="003433D3" w:rsidRPr="00DA4D7E" w:rsidRDefault="003433D3" w:rsidP="003433D3">
      <w:pPr>
        <w:rPr>
          <w:lang w:val="en-US"/>
        </w:rPr>
      </w:pPr>
      <w:r w:rsidRPr="00DA4D7E">
        <w:t>Запуск</w:t>
      </w:r>
      <w:r w:rsidRPr="00DA4D7E">
        <w:rPr>
          <w:lang w:val="en-US"/>
        </w:rPr>
        <w:t xml:space="preserve">: </w:t>
      </w:r>
    </w:p>
    <w:p w:rsidR="003433D3" w:rsidRPr="00DA4D7E" w:rsidRDefault="003433D3" w:rsidP="003433D3">
      <w:pPr>
        <w:rPr>
          <w:lang w:val="en-US"/>
        </w:rPr>
      </w:pPr>
      <w:r w:rsidRPr="00DA4D7E">
        <w:t>запуск</w:t>
      </w:r>
      <w:r w:rsidRPr="00DA4D7E">
        <w:rPr>
          <w:lang w:val="en-US"/>
        </w:rPr>
        <w:t xml:space="preserve"> </w:t>
      </w:r>
      <w:r w:rsidRPr="00DA4D7E">
        <w:t>выполняется</w:t>
      </w:r>
      <w:r w:rsidRPr="00DA4D7E">
        <w:rPr>
          <w:lang w:val="en-US"/>
        </w:rPr>
        <w:t xml:space="preserve"> </w:t>
      </w:r>
      <w:r w:rsidRPr="00DA4D7E">
        <w:t>командой</w:t>
      </w:r>
      <w:r w:rsidRPr="00DA4D7E">
        <w:rPr>
          <w:lang w:val="en-US"/>
        </w:rPr>
        <w:t xml:space="preserve"> java -jar telegram-module.jar</w:t>
      </w:r>
    </w:p>
    <w:p w:rsidR="003433D3" w:rsidRPr="00DA4D7E" w:rsidRDefault="003433D3" w:rsidP="003433D3">
      <w:pPr>
        <w:pStyle w:val="4"/>
        <w:rPr>
          <w:sz w:val="24"/>
          <w:szCs w:val="24"/>
          <w:lang w:val="en-US"/>
        </w:rPr>
      </w:pPr>
    </w:p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>Порт приложения</w:t>
      </w:r>
    </w:p>
    <w:p w:rsidR="003433D3" w:rsidRPr="00DA4D7E" w:rsidRDefault="003433D3" w:rsidP="003433D3">
      <w:proofErr w:type="spellStart"/>
      <w:r w:rsidRPr="00DA4D7E">
        <w:t>server</w:t>
      </w:r>
      <w:proofErr w:type="spellEnd"/>
      <w:r w:rsidRPr="00DA4D7E">
        <w:t>:</w:t>
      </w:r>
    </w:p>
    <w:p w:rsidR="003433D3" w:rsidRPr="00DA4D7E" w:rsidRDefault="003433D3" w:rsidP="003433D3">
      <w:r w:rsidRPr="00DA4D7E">
        <w:t xml:space="preserve">    </w:t>
      </w:r>
      <w:proofErr w:type="spellStart"/>
      <w:r w:rsidRPr="00DA4D7E">
        <w:t>port</w:t>
      </w:r>
      <w:proofErr w:type="spellEnd"/>
      <w:r w:rsidRPr="00DA4D7E">
        <w:t>: 8082</w:t>
      </w:r>
    </w:p>
    <w:p w:rsidR="003433D3" w:rsidRPr="00DA4D7E" w:rsidRDefault="003433D3" w:rsidP="003433D3">
      <w:r w:rsidRPr="00DA4D7E">
        <w:t>По умолчанию приложение запускается на порту 8082. Для изменения</w:t>
      </w:r>
      <w:r w:rsidR="00DA4D7E">
        <w:t>,</w:t>
      </w:r>
      <w:r w:rsidRPr="00DA4D7E">
        <w:t xml:space="preserve"> </w:t>
      </w:r>
      <w:proofErr w:type="gramStart"/>
      <w:r w:rsidRPr="00DA4D7E">
        <w:t>замените значение на нужный</w:t>
      </w:r>
      <w:proofErr w:type="gramEnd"/>
      <w:r w:rsidRPr="00DA4D7E">
        <w:t xml:space="preserve"> порт.</w:t>
      </w:r>
    </w:p>
    <w:p w:rsidR="00DA4D7E" w:rsidRDefault="00DA4D7E">
      <w:r>
        <w:br w:type="page"/>
      </w:r>
    </w:p>
    <w:p w:rsidR="003433D3" w:rsidRPr="00DA4D7E" w:rsidRDefault="003433D3" w:rsidP="003433D3"/>
    <w:p w:rsidR="003433D3" w:rsidRPr="00DA4D7E" w:rsidRDefault="003433D3" w:rsidP="003433D3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4" w:name="_Toc215569348"/>
      <w:r w:rsidRPr="00DA4D7E">
        <w:rPr>
          <w:rFonts w:ascii="Times New Roman" w:hAnsi="Times New Roman" w:cs="Times New Roman"/>
          <w:sz w:val="24"/>
          <w:szCs w:val="24"/>
        </w:rPr>
        <w:t>БАЗА ДАННЫХ</w:t>
      </w:r>
      <w:bookmarkEnd w:id="4"/>
    </w:p>
    <w:p w:rsidR="003433D3" w:rsidRPr="00DA4D7E" w:rsidRDefault="003433D3" w:rsidP="003433D3"/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 xml:space="preserve">Используемая БД: </w:t>
      </w:r>
    </w:p>
    <w:p w:rsidR="003433D3" w:rsidRPr="00DA4D7E" w:rsidRDefault="003433D3" w:rsidP="003433D3">
      <w:pPr>
        <w:ind w:firstLine="708"/>
      </w:pPr>
      <w:proofErr w:type="spellStart"/>
      <w:r w:rsidRPr="00DA4D7E">
        <w:rPr>
          <w:lang w:val="en-US"/>
        </w:rPr>
        <w:t>PostgreSQL</w:t>
      </w:r>
      <w:proofErr w:type="spellEnd"/>
    </w:p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>Подключение к базе данных (</w:t>
      </w:r>
      <w:proofErr w:type="spellStart"/>
      <w:r w:rsidRPr="00DA4D7E">
        <w:rPr>
          <w:sz w:val="24"/>
          <w:szCs w:val="24"/>
        </w:rPr>
        <w:t>DataSource</w:t>
      </w:r>
      <w:proofErr w:type="spellEnd"/>
      <w:r w:rsidRPr="00DA4D7E">
        <w:rPr>
          <w:sz w:val="24"/>
          <w:szCs w:val="24"/>
        </w:rPr>
        <w:t>)</w:t>
      </w:r>
    </w:p>
    <w:p w:rsidR="003433D3" w:rsidRPr="00DA4D7E" w:rsidRDefault="003433D3" w:rsidP="003433D3">
      <w:pPr>
        <w:rPr>
          <w:lang w:val="en-US"/>
        </w:rPr>
      </w:pPr>
      <w:proofErr w:type="gramStart"/>
      <w:r w:rsidRPr="00DA4D7E">
        <w:rPr>
          <w:lang w:val="en-US"/>
        </w:rPr>
        <w:t>spring</w:t>
      </w:r>
      <w:proofErr w:type="gramEnd"/>
      <w:r w:rsidRPr="00DA4D7E">
        <w:rPr>
          <w:lang w:val="en-US"/>
        </w:rPr>
        <w:t>: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 xml:space="preserve">    </w:t>
      </w:r>
      <w:proofErr w:type="spellStart"/>
      <w:proofErr w:type="gramStart"/>
      <w:r w:rsidRPr="00DA4D7E">
        <w:rPr>
          <w:lang w:val="en-US"/>
        </w:rPr>
        <w:t>datasource</w:t>
      </w:r>
      <w:proofErr w:type="spellEnd"/>
      <w:proofErr w:type="gramEnd"/>
      <w:r w:rsidRPr="00DA4D7E">
        <w:rPr>
          <w:lang w:val="en-US"/>
        </w:rPr>
        <w:t>: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 xml:space="preserve">        </w:t>
      </w:r>
      <w:proofErr w:type="spellStart"/>
      <w:proofErr w:type="gramStart"/>
      <w:r w:rsidRPr="00DA4D7E">
        <w:rPr>
          <w:lang w:val="en-US"/>
        </w:rPr>
        <w:t>url</w:t>
      </w:r>
      <w:proofErr w:type="spellEnd"/>
      <w:proofErr w:type="gramEnd"/>
      <w:r w:rsidRPr="00DA4D7E">
        <w:rPr>
          <w:lang w:val="en-US"/>
        </w:rPr>
        <w:t>: ${DATASOURCE_URL:jdbc:postgresql://&lt;DB_HOST&gt;:&lt;DB_PORT&gt;/&lt;DB_NAME&gt;}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 xml:space="preserve">        </w:t>
      </w:r>
      <w:proofErr w:type="gramStart"/>
      <w:r w:rsidRPr="00DA4D7E">
        <w:rPr>
          <w:lang w:val="en-US"/>
        </w:rPr>
        <w:t>username</w:t>
      </w:r>
      <w:proofErr w:type="gramEnd"/>
      <w:r w:rsidRPr="00DA4D7E">
        <w:rPr>
          <w:lang w:val="en-US"/>
        </w:rPr>
        <w:t>: &lt;DB_USER&gt;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 xml:space="preserve">        </w:t>
      </w:r>
      <w:proofErr w:type="gramStart"/>
      <w:r w:rsidRPr="00DA4D7E">
        <w:rPr>
          <w:lang w:val="en-US"/>
        </w:rPr>
        <w:t>password</w:t>
      </w:r>
      <w:proofErr w:type="gramEnd"/>
      <w:r w:rsidRPr="00DA4D7E">
        <w:rPr>
          <w:lang w:val="en-US"/>
        </w:rPr>
        <w:t>: &lt;DB_PASSWORD&gt;</w:t>
      </w:r>
    </w:p>
    <w:p w:rsidR="003433D3" w:rsidRPr="00DA4D7E" w:rsidRDefault="003433D3" w:rsidP="003433D3">
      <w:pPr>
        <w:rPr>
          <w:lang w:val="en-US"/>
        </w:rPr>
      </w:pPr>
    </w:p>
    <w:p w:rsidR="003433D3" w:rsidRPr="00DA4D7E" w:rsidRDefault="003433D3" w:rsidP="003433D3">
      <w:r w:rsidRPr="00DA4D7E">
        <w:t xml:space="preserve">Замените </w:t>
      </w:r>
      <w:proofErr w:type="spellStart"/>
      <w:r w:rsidRPr="00DA4D7E">
        <w:t>placeholders</w:t>
      </w:r>
      <w:proofErr w:type="spellEnd"/>
      <w:r w:rsidRPr="00DA4D7E">
        <w:t xml:space="preserve"> на реальные значения:</w:t>
      </w:r>
    </w:p>
    <w:p w:rsidR="003433D3" w:rsidRPr="00DA4D7E" w:rsidRDefault="003433D3" w:rsidP="003433D3">
      <w:r w:rsidRPr="00DA4D7E">
        <w:t>- &lt;DB_HOST&gt; — хост базы данных</w:t>
      </w:r>
    </w:p>
    <w:p w:rsidR="003433D3" w:rsidRPr="00DA4D7E" w:rsidRDefault="003433D3" w:rsidP="003433D3">
      <w:r w:rsidRPr="00DA4D7E">
        <w:t>- &lt;DB_PORT&gt; — порт базы данных</w:t>
      </w:r>
    </w:p>
    <w:p w:rsidR="003433D3" w:rsidRPr="00DA4D7E" w:rsidRDefault="003433D3" w:rsidP="003433D3">
      <w:r w:rsidRPr="00DA4D7E">
        <w:t>- &lt;DB_NAME&gt; — имя базы данных</w:t>
      </w:r>
    </w:p>
    <w:p w:rsidR="003433D3" w:rsidRPr="00DA4D7E" w:rsidRDefault="003433D3" w:rsidP="003433D3">
      <w:r w:rsidRPr="00DA4D7E">
        <w:t>- &lt;DB_USER&gt; — имя пользователя БД</w:t>
      </w:r>
    </w:p>
    <w:p w:rsidR="003433D3" w:rsidRPr="00DA4D7E" w:rsidRDefault="003433D3" w:rsidP="003433D3">
      <w:r w:rsidRPr="00DA4D7E">
        <w:t>- &lt;DB_PASSWORD&gt; — пароль пользователя БД</w:t>
      </w:r>
    </w:p>
    <w:p w:rsidR="003433D3" w:rsidRPr="00DA4D7E" w:rsidRDefault="003433D3" w:rsidP="003433D3"/>
    <w:p w:rsidR="003433D3" w:rsidRPr="00DA4D7E" w:rsidRDefault="003433D3" w:rsidP="003433D3">
      <w:r w:rsidRPr="00DA4D7E">
        <w:t>URL можно переопределить через переменную окружения:</w:t>
      </w:r>
    </w:p>
    <w:p w:rsidR="003433D3" w:rsidRPr="00DA4D7E" w:rsidRDefault="003433D3" w:rsidP="003433D3">
      <w:pPr>
        <w:rPr>
          <w:lang w:val="en-US"/>
        </w:rPr>
      </w:pPr>
      <w:proofErr w:type="gramStart"/>
      <w:r w:rsidRPr="00DA4D7E">
        <w:rPr>
          <w:lang w:val="en-US"/>
        </w:rPr>
        <w:t>export</w:t>
      </w:r>
      <w:proofErr w:type="gramEnd"/>
      <w:r w:rsidRPr="00DA4D7E">
        <w:rPr>
          <w:lang w:val="en-US"/>
        </w:rPr>
        <w:t xml:space="preserve"> DATASOURCE_URL=</w:t>
      </w:r>
      <w:proofErr w:type="spellStart"/>
      <w:r w:rsidRPr="00DA4D7E">
        <w:rPr>
          <w:lang w:val="en-US"/>
        </w:rPr>
        <w:t>jdbc:postgresql</w:t>
      </w:r>
      <w:proofErr w:type="spellEnd"/>
      <w:r w:rsidRPr="00DA4D7E">
        <w:rPr>
          <w:lang w:val="en-US"/>
        </w:rPr>
        <w:t>://&lt;DB_HOST&gt;:&lt;DB_PORT&gt;/&lt;DB_NAME&gt;</w:t>
      </w:r>
    </w:p>
    <w:p w:rsidR="003433D3" w:rsidRPr="00DA4D7E" w:rsidRDefault="003433D3" w:rsidP="003433D3">
      <w:pPr>
        <w:rPr>
          <w:lang w:val="en-US"/>
        </w:rPr>
      </w:pPr>
    </w:p>
    <w:p w:rsidR="003433D3" w:rsidRPr="00DA4D7E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>Миграция базы данных</w:t>
      </w:r>
    </w:p>
    <w:p w:rsidR="003433D3" w:rsidRPr="00DA4D7E" w:rsidRDefault="003433D3" w:rsidP="003433D3">
      <w:r w:rsidRPr="00DA4D7E">
        <w:t xml:space="preserve">Перед первым запуском приложения выполните </w:t>
      </w:r>
      <w:proofErr w:type="spellStart"/>
      <w:r w:rsidRPr="00DA4D7E">
        <w:t>скрипт</w:t>
      </w:r>
      <w:proofErr w:type="spellEnd"/>
      <w:r w:rsidRPr="00DA4D7E">
        <w:t xml:space="preserve"> миграции: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 xml:space="preserve">PGPASSWORD=&lt;DB_PASSWORD&gt; </w:t>
      </w:r>
      <w:proofErr w:type="spellStart"/>
      <w:r w:rsidRPr="00DA4D7E">
        <w:rPr>
          <w:lang w:val="en-US"/>
        </w:rPr>
        <w:t>psql</w:t>
      </w:r>
      <w:proofErr w:type="spellEnd"/>
      <w:r w:rsidRPr="00DA4D7E">
        <w:rPr>
          <w:lang w:val="en-US"/>
        </w:rPr>
        <w:t xml:space="preserve"> -h &lt;DB_HOST&gt; -p &lt;DB_PORT&gt; -U &lt;DB_USER&gt; -d &lt;DB_NAME&gt; -f migration.sql</w:t>
      </w:r>
    </w:p>
    <w:p w:rsidR="003433D3" w:rsidRPr="00DA4D7E" w:rsidRDefault="003433D3" w:rsidP="003433D3">
      <w:pPr>
        <w:rPr>
          <w:lang w:val="en-US"/>
        </w:rPr>
      </w:pPr>
    </w:p>
    <w:p w:rsidR="003433D3" w:rsidRPr="0086208D" w:rsidRDefault="003433D3" w:rsidP="003433D3">
      <w:pPr>
        <w:pStyle w:val="4"/>
        <w:rPr>
          <w:sz w:val="24"/>
          <w:szCs w:val="24"/>
        </w:rPr>
      </w:pPr>
      <w:r w:rsidRPr="00DA4D7E">
        <w:rPr>
          <w:sz w:val="24"/>
          <w:szCs w:val="24"/>
        </w:rPr>
        <w:t>Пример</w:t>
      </w:r>
      <w:r w:rsidRPr="0086208D">
        <w:rPr>
          <w:sz w:val="24"/>
          <w:szCs w:val="24"/>
        </w:rPr>
        <w:t xml:space="preserve"> </w:t>
      </w:r>
      <w:r w:rsidRPr="00DA4D7E">
        <w:rPr>
          <w:sz w:val="24"/>
          <w:szCs w:val="24"/>
        </w:rPr>
        <w:t>запуска</w:t>
      </w:r>
    </w:p>
    <w:p w:rsidR="003433D3" w:rsidRPr="0086208D" w:rsidRDefault="003433D3" w:rsidP="003433D3">
      <w:proofErr w:type="spellStart"/>
      <w:proofErr w:type="gramStart"/>
      <w:r w:rsidRPr="00DA4D7E">
        <w:rPr>
          <w:lang w:val="en-US"/>
        </w:rPr>
        <w:t>cd</w:t>
      </w:r>
      <w:proofErr w:type="spellEnd"/>
      <w:proofErr w:type="gramEnd"/>
      <w:r w:rsidRPr="0086208D">
        <w:t xml:space="preserve"> /</w:t>
      </w:r>
      <w:r w:rsidRPr="00DA4D7E">
        <w:rPr>
          <w:lang w:val="en-US"/>
        </w:rPr>
        <w:t>opt</w:t>
      </w:r>
      <w:r w:rsidRPr="0086208D">
        <w:t>/</w:t>
      </w:r>
      <w:r w:rsidRPr="00DA4D7E">
        <w:rPr>
          <w:lang w:val="en-US"/>
        </w:rPr>
        <w:t>telegram</w:t>
      </w:r>
      <w:r w:rsidRPr="0086208D">
        <w:t>-</w:t>
      </w:r>
      <w:r w:rsidRPr="00DA4D7E">
        <w:rPr>
          <w:lang w:val="en-US"/>
        </w:rPr>
        <w:t>module</w:t>
      </w:r>
    </w:p>
    <w:p w:rsidR="003433D3" w:rsidRPr="00DA4D7E" w:rsidRDefault="003433D3" w:rsidP="003433D3">
      <w:r w:rsidRPr="00DA4D7E">
        <w:t>а) Выполнить миграцию БД (только перед первым запуском)</w:t>
      </w:r>
    </w:p>
    <w:p w:rsidR="003433D3" w:rsidRPr="00DA4D7E" w:rsidRDefault="003433D3" w:rsidP="003433D3">
      <w:pPr>
        <w:rPr>
          <w:lang w:val="en-US"/>
        </w:rPr>
      </w:pPr>
      <w:r w:rsidRPr="00DA4D7E">
        <w:rPr>
          <w:lang w:val="en-US"/>
        </w:rPr>
        <w:t xml:space="preserve">PGPASSWORD=&lt;DB_PASSWORD&gt; </w:t>
      </w:r>
      <w:proofErr w:type="spellStart"/>
      <w:r w:rsidRPr="00DA4D7E">
        <w:rPr>
          <w:lang w:val="en-US"/>
        </w:rPr>
        <w:t>psql</w:t>
      </w:r>
      <w:proofErr w:type="spellEnd"/>
      <w:r w:rsidRPr="00DA4D7E">
        <w:rPr>
          <w:lang w:val="en-US"/>
        </w:rPr>
        <w:t xml:space="preserve"> -h &lt;DB_HOST&gt; -p &lt;DB_PORT&gt; -U &lt;DB_USER&gt; -d &lt;DB_NAME&gt; -f migration.sql</w:t>
      </w:r>
    </w:p>
    <w:p w:rsidR="003433D3" w:rsidRPr="0086208D" w:rsidRDefault="003433D3" w:rsidP="003433D3">
      <w:r w:rsidRPr="00DA4D7E">
        <w:t>б</w:t>
      </w:r>
      <w:r w:rsidRPr="0086208D">
        <w:t xml:space="preserve">) </w:t>
      </w:r>
      <w:r w:rsidRPr="00DA4D7E">
        <w:t>Запустить</w:t>
      </w:r>
      <w:r w:rsidRPr="0086208D">
        <w:t xml:space="preserve"> </w:t>
      </w:r>
      <w:r w:rsidRPr="00DA4D7E">
        <w:t>приложение</w:t>
      </w:r>
    </w:p>
    <w:p w:rsidR="003433D3" w:rsidRPr="0086208D" w:rsidRDefault="003433D3" w:rsidP="003433D3">
      <w:proofErr w:type="gramStart"/>
      <w:r w:rsidRPr="00DA4D7E">
        <w:rPr>
          <w:lang w:val="en-US"/>
        </w:rPr>
        <w:t>java</w:t>
      </w:r>
      <w:proofErr w:type="gramEnd"/>
      <w:r w:rsidRPr="0086208D">
        <w:t xml:space="preserve"> -</w:t>
      </w:r>
      <w:r w:rsidRPr="00DA4D7E">
        <w:rPr>
          <w:lang w:val="en-US"/>
        </w:rPr>
        <w:t>jar</w:t>
      </w:r>
      <w:r w:rsidRPr="0086208D">
        <w:t xml:space="preserve"> </w:t>
      </w:r>
      <w:r w:rsidRPr="00DA4D7E">
        <w:rPr>
          <w:lang w:val="en-US"/>
        </w:rPr>
        <w:t>telegram</w:t>
      </w:r>
      <w:r w:rsidRPr="0086208D">
        <w:t>-</w:t>
      </w:r>
      <w:r w:rsidRPr="00DA4D7E">
        <w:rPr>
          <w:lang w:val="en-US"/>
        </w:rPr>
        <w:t>module</w:t>
      </w:r>
      <w:r w:rsidRPr="0086208D">
        <w:t>.</w:t>
      </w:r>
      <w:r w:rsidRPr="00DA4D7E">
        <w:rPr>
          <w:lang w:val="en-US"/>
        </w:rPr>
        <w:t>jar</w:t>
      </w:r>
    </w:p>
    <w:p w:rsidR="003433D3" w:rsidRPr="0086208D" w:rsidRDefault="003433D3" w:rsidP="003433D3"/>
    <w:p w:rsidR="003433D3" w:rsidRPr="00DA4D7E" w:rsidRDefault="003433D3" w:rsidP="003433D3">
      <w:r w:rsidRPr="00DA4D7E">
        <w:t>После запуска приложение будет доступно по адресу: http://localhost:8082</w:t>
      </w:r>
    </w:p>
    <w:sectPr w:rsidR="003433D3" w:rsidRPr="00DA4D7E" w:rsidSect="00E9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4.25pt" o:bullet="t">
        <v:imagedata r:id="rId1" o:title=""/>
      </v:shape>
    </w:pict>
  </w:numPicBullet>
  <w:numPicBullet w:numPicBulletId="1">
    <w:pict>
      <v:shape id="_x0000_i1030" type="#_x0000_t75" style="width:18.75pt;height:15.75pt" o:bullet="t">
        <v:imagedata r:id="rId2" o:title=""/>
      </v:shape>
    </w:pict>
  </w:numPicBullet>
  <w:numPicBullet w:numPicBulletId="2">
    <w:pict>
      <v:shape id="_x0000_i1031" type="#_x0000_t75" style="width:17.25pt;height:15pt" o:bullet="t">
        <v:imagedata r:id="rId3" o:title=""/>
      </v:shape>
    </w:pict>
  </w:numPicBullet>
  <w:abstractNum w:abstractNumId="0">
    <w:nsid w:val="0A213629"/>
    <w:multiLevelType w:val="hybridMultilevel"/>
    <w:tmpl w:val="DE66A942"/>
    <w:lvl w:ilvl="0" w:tplc="9B4E7C9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074035"/>
    <w:rsid w:val="00007091"/>
    <w:rsid w:val="000661AB"/>
    <w:rsid w:val="00074035"/>
    <w:rsid w:val="000B3E24"/>
    <w:rsid w:val="00100CC6"/>
    <w:rsid w:val="001140EF"/>
    <w:rsid w:val="00133A12"/>
    <w:rsid w:val="00144064"/>
    <w:rsid w:val="00183614"/>
    <w:rsid w:val="001E419E"/>
    <w:rsid w:val="00227AF6"/>
    <w:rsid w:val="00242CE4"/>
    <w:rsid w:val="002652D2"/>
    <w:rsid w:val="002B307D"/>
    <w:rsid w:val="002F3CFA"/>
    <w:rsid w:val="003056FF"/>
    <w:rsid w:val="003433D3"/>
    <w:rsid w:val="0035622C"/>
    <w:rsid w:val="00357FEB"/>
    <w:rsid w:val="0037149E"/>
    <w:rsid w:val="003940A0"/>
    <w:rsid w:val="003D1CCC"/>
    <w:rsid w:val="003D4D36"/>
    <w:rsid w:val="003E55A8"/>
    <w:rsid w:val="0041751A"/>
    <w:rsid w:val="00441E0D"/>
    <w:rsid w:val="0044366E"/>
    <w:rsid w:val="004C5037"/>
    <w:rsid w:val="00501DA0"/>
    <w:rsid w:val="005064F1"/>
    <w:rsid w:val="0050733A"/>
    <w:rsid w:val="00521CDD"/>
    <w:rsid w:val="00553517"/>
    <w:rsid w:val="00562DEC"/>
    <w:rsid w:val="005A6451"/>
    <w:rsid w:val="005C6DBD"/>
    <w:rsid w:val="005E6DA8"/>
    <w:rsid w:val="005F4D65"/>
    <w:rsid w:val="006A5A56"/>
    <w:rsid w:val="007273E9"/>
    <w:rsid w:val="0073215E"/>
    <w:rsid w:val="007616D3"/>
    <w:rsid w:val="00797CD7"/>
    <w:rsid w:val="007A3E70"/>
    <w:rsid w:val="00800A91"/>
    <w:rsid w:val="00845D13"/>
    <w:rsid w:val="0086208D"/>
    <w:rsid w:val="00864BF0"/>
    <w:rsid w:val="009067F1"/>
    <w:rsid w:val="009643B9"/>
    <w:rsid w:val="00984698"/>
    <w:rsid w:val="00992C8D"/>
    <w:rsid w:val="00994710"/>
    <w:rsid w:val="009F6CBB"/>
    <w:rsid w:val="00A26E89"/>
    <w:rsid w:val="00A27B19"/>
    <w:rsid w:val="00AD26F2"/>
    <w:rsid w:val="00B672CB"/>
    <w:rsid w:val="00B7776F"/>
    <w:rsid w:val="00B97B39"/>
    <w:rsid w:val="00BC2115"/>
    <w:rsid w:val="00BD33FB"/>
    <w:rsid w:val="00C11E2F"/>
    <w:rsid w:val="00C36B76"/>
    <w:rsid w:val="00CA33DE"/>
    <w:rsid w:val="00D377DD"/>
    <w:rsid w:val="00D47C9F"/>
    <w:rsid w:val="00D9583E"/>
    <w:rsid w:val="00D9651C"/>
    <w:rsid w:val="00DA4D7E"/>
    <w:rsid w:val="00DB01D8"/>
    <w:rsid w:val="00DE46E9"/>
    <w:rsid w:val="00E14B7F"/>
    <w:rsid w:val="00E629A8"/>
    <w:rsid w:val="00E745AF"/>
    <w:rsid w:val="00E90A1B"/>
    <w:rsid w:val="00EC5746"/>
    <w:rsid w:val="00EE7FAC"/>
    <w:rsid w:val="00EF1761"/>
    <w:rsid w:val="00F72F3C"/>
    <w:rsid w:val="00F77EEF"/>
    <w:rsid w:val="00FF09AC"/>
    <w:rsid w:val="00FF368D"/>
    <w:rsid w:val="00FF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0A1B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357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E629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E62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A64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629A8"/>
    <w:pPr>
      <w:spacing w:before="120" w:after="120"/>
    </w:pPr>
    <w:rPr>
      <w:b/>
      <w:bCs/>
      <w:sz w:val="20"/>
      <w:szCs w:val="20"/>
    </w:rPr>
  </w:style>
  <w:style w:type="paragraph" w:customStyle="1" w:styleId="a">
    <w:name w:val="Список обычный"/>
    <w:basedOn w:val="a0"/>
    <w:rsid w:val="003940A0"/>
    <w:pPr>
      <w:numPr>
        <w:numId w:val="1"/>
      </w:numPr>
    </w:pPr>
  </w:style>
  <w:style w:type="paragraph" w:styleId="a5">
    <w:name w:val="Balloon Text"/>
    <w:basedOn w:val="a0"/>
    <w:semiHidden/>
    <w:rsid w:val="00B672CB"/>
    <w:rPr>
      <w:rFonts w:ascii="Tahoma" w:hAnsi="Tahoma" w:cs="Tahoma"/>
      <w:sz w:val="16"/>
      <w:szCs w:val="16"/>
    </w:rPr>
  </w:style>
  <w:style w:type="paragraph" w:styleId="a6">
    <w:name w:val="Body Text"/>
    <w:aliases w:val=" ändrad,bt,EHPT,Основной текст Знак1,Основной текст Знак Знак,Основной текст Знак,ändrad"/>
    <w:basedOn w:val="a0"/>
    <w:link w:val="20"/>
    <w:rsid w:val="000661AB"/>
    <w:pPr>
      <w:spacing w:after="120"/>
    </w:pPr>
    <w:rPr>
      <w:szCs w:val="20"/>
    </w:rPr>
  </w:style>
  <w:style w:type="character" w:customStyle="1" w:styleId="20">
    <w:name w:val="Основной текст Знак2"/>
    <w:aliases w:val=" ändrad Знак,bt Знак,EHPT Знак,Основной текст Знак1 Знак,Основной текст Знак Знак Знак,Основной текст Знак Знак1,ändrad Знак"/>
    <w:basedOn w:val="a1"/>
    <w:link w:val="a6"/>
    <w:rsid w:val="000661AB"/>
    <w:rPr>
      <w:sz w:val="24"/>
      <w:lang w:val="ru-RU" w:eastAsia="ru-RU"/>
    </w:rPr>
  </w:style>
  <w:style w:type="paragraph" w:styleId="a7">
    <w:name w:val="macro"/>
    <w:link w:val="a8"/>
    <w:semiHidden/>
    <w:rsid w:val="000661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Arial"/>
      <w:lang w:val="ru-RU" w:eastAsia="ru-RU"/>
    </w:rPr>
  </w:style>
  <w:style w:type="character" w:customStyle="1" w:styleId="a8">
    <w:name w:val="Текст макроса Знак"/>
    <w:basedOn w:val="a1"/>
    <w:link w:val="a7"/>
    <w:semiHidden/>
    <w:rsid w:val="000661AB"/>
    <w:rPr>
      <w:rFonts w:ascii="Arial" w:hAnsi="Arial" w:cs="Arial"/>
      <w:lang w:val="ru-RU" w:eastAsia="ru-RU" w:bidi="ar-SA"/>
    </w:rPr>
  </w:style>
  <w:style w:type="paragraph" w:styleId="a9">
    <w:name w:val="TOC Heading"/>
    <w:basedOn w:val="1"/>
    <w:next w:val="a0"/>
    <w:uiPriority w:val="39"/>
    <w:semiHidden/>
    <w:unhideWhenUsed/>
    <w:qFormat/>
    <w:rsid w:val="000661A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10">
    <w:name w:val="toc 1"/>
    <w:basedOn w:val="a0"/>
    <w:next w:val="a0"/>
    <w:autoRedefine/>
    <w:uiPriority w:val="39"/>
    <w:unhideWhenUsed/>
    <w:rsid w:val="000661AB"/>
  </w:style>
  <w:style w:type="paragraph" w:styleId="21">
    <w:name w:val="toc 2"/>
    <w:basedOn w:val="a0"/>
    <w:next w:val="a0"/>
    <w:autoRedefine/>
    <w:uiPriority w:val="39"/>
    <w:unhideWhenUsed/>
    <w:rsid w:val="000661AB"/>
    <w:pPr>
      <w:ind w:left="240"/>
    </w:pPr>
  </w:style>
  <w:style w:type="paragraph" w:styleId="30">
    <w:name w:val="toc 3"/>
    <w:basedOn w:val="a0"/>
    <w:next w:val="a0"/>
    <w:autoRedefine/>
    <w:uiPriority w:val="39"/>
    <w:unhideWhenUsed/>
    <w:rsid w:val="000661AB"/>
    <w:pPr>
      <w:ind w:left="480"/>
    </w:pPr>
  </w:style>
  <w:style w:type="character" w:styleId="aa">
    <w:name w:val="Hyperlink"/>
    <w:basedOn w:val="a1"/>
    <w:uiPriority w:val="99"/>
    <w:unhideWhenUsed/>
    <w:rsid w:val="000661AB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343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x.a-sw.ru" TargetMode="External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АРМ администрирования службы заказов</vt:lpstr>
      <vt:lpstr>АРМ администрирования службы заказов</vt:lpstr>
    </vt:vector>
  </TitlesOfParts>
  <Company>URALTELEKOM</Company>
  <LinksUpToDate>false</LinksUpToDate>
  <CharactersWithSpaces>3753</CharactersWithSpaces>
  <SharedDoc>false</SharedDoc>
  <HLinks>
    <vt:vector size="258" baseType="variant">
      <vt:variant>
        <vt:i4>1703998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_Toc383094717</vt:lpwstr>
      </vt:variant>
      <vt:variant>
        <vt:i4>1703998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_Toc383094716</vt:lpwstr>
      </vt:variant>
      <vt:variant>
        <vt:i4>1703998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_Toc383094715</vt:lpwstr>
      </vt:variant>
      <vt:variant>
        <vt:i4>1703998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_Toc383094714</vt:lpwstr>
      </vt:variant>
      <vt:variant>
        <vt:i4>1703998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_Toc383094713</vt:lpwstr>
      </vt:variant>
      <vt:variant>
        <vt:i4>1703998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_Toc383094712</vt:lpwstr>
      </vt:variant>
      <vt:variant>
        <vt:i4>1703998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_Toc383094711</vt:lpwstr>
      </vt:variant>
      <vt:variant>
        <vt:i4>1703998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_Toc383094710</vt:lpwstr>
      </vt:variant>
      <vt:variant>
        <vt:i4>1769534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_Toc383094709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_Toc383094708</vt:lpwstr>
      </vt:variant>
      <vt:variant>
        <vt:i4>1769534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_Toc383094707</vt:lpwstr>
      </vt:variant>
      <vt:variant>
        <vt:i4>1769534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_Toc383094706</vt:lpwstr>
      </vt:variant>
      <vt:variant>
        <vt:i4>1769534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_Toc383094705</vt:lpwstr>
      </vt:variant>
      <vt:variant>
        <vt:i4>1769534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_Toc383094704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_Toc383094703</vt:lpwstr>
      </vt:variant>
      <vt:variant>
        <vt:i4>1769534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_Toc383094702</vt:lpwstr>
      </vt:variant>
      <vt:variant>
        <vt:i4>1769534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_Toc383094701</vt:lpwstr>
      </vt:variant>
      <vt:variant>
        <vt:i4>1769534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_Toc383094700</vt:lpwstr>
      </vt:variant>
      <vt:variant>
        <vt:i4>1179711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_Toc383094699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_Toc383094698</vt:lpwstr>
      </vt:variant>
      <vt:variant>
        <vt:i4>1179711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_Toc383094697</vt:lpwstr>
      </vt:variant>
      <vt:variant>
        <vt:i4>1179711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_Toc383094696</vt:lpwstr>
      </vt:variant>
      <vt:variant>
        <vt:i4>1179711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_Toc383094695</vt:lpwstr>
      </vt:variant>
      <vt:variant>
        <vt:i4>1179711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_Toc383094694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_Toc383094693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_Toc383094692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_Toc383094691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_Toc383094690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_Toc383094689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_Toc383094688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_Toc383094687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_Toc383094686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_Toc383094685</vt:lpwstr>
      </vt:variant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_Toc383094684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_Toc383094683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_Toc383094682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_Toc383094681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_Toc383094680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_Toc383094679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_Toc383094678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_Toc383094677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_Toc383094676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_Toc383094675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АРМ администрирования службы заказов</dc:title>
  <dc:creator>matvey</dc:creator>
  <cp:lastModifiedBy>Александр</cp:lastModifiedBy>
  <cp:revision>4</cp:revision>
  <cp:lastPrinted>2007-04-24T07:38:00Z</cp:lastPrinted>
  <dcterms:created xsi:type="dcterms:W3CDTF">2025-12-02T07:00:00Z</dcterms:created>
  <dcterms:modified xsi:type="dcterms:W3CDTF">2025-12-09T03:20:00Z</dcterms:modified>
</cp:coreProperties>
</file>